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jc w:val="center"/>
        <w:rPr/>
      </w:pPr>
      <w:bookmarkStart w:colFirst="0" w:colLast="0" w:name="_u2ju7e7hlthb" w:id="0"/>
      <w:bookmarkEnd w:id="0"/>
      <w:r w:rsidDel="00000000" w:rsidR="00000000" w:rsidRPr="00000000">
        <w:rPr>
          <w:rtl w:val="0"/>
        </w:rPr>
        <w:t xml:space="preserve">Title of Proposal</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*Note: Word counts are guidance only, not firm limits</w:t>
      </w:r>
    </w:p>
    <w:p w:rsidR="00000000" w:rsidDel="00000000" w:rsidP="00000000" w:rsidRDefault="00000000" w:rsidRPr="00000000" w14:paraId="00000005">
      <w:pPr>
        <w:pStyle w:val="Heading3"/>
        <w:rPr/>
      </w:pPr>
      <w:bookmarkStart w:colFirst="0" w:colLast="0" w:name="_sriqcbqk1u7z" w:id="1"/>
      <w:bookmarkEnd w:id="1"/>
      <w:r w:rsidDel="00000000" w:rsidR="00000000" w:rsidRPr="00000000">
        <w:rPr>
          <w:rtl w:val="0"/>
        </w:rPr>
        <w:t xml:space="preserve">Section A. Background</w:t>
      </w:r>
    </w:p>
    <w:p w:rsidR="00000000" w:rsidDel="00000000" w:rsidP="00000000" w:rsidRDefault="00000000" w:rsidRPr="00000000" w14:paraId="00000006">
      <w:pPr>
        <w:rPr/>
      </w:pPr>
      <w:r w:rsidDel="00000000" w:rsidR="00000000" w:rsidRPr="00000000">
        <w:rPr>
          <w:rtl w:val="0"/>
        </w:rPr>
        <w:t xml:space="preserve">&lt;400 words&gt;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i w:val="1"/>
          <w:rtl w:val="0"/>
        </w:rPr>
        <w:t xml:space="preserve">(Guidelines: Please describe background information that lends itself to the hypothesis or novel idea pitched in the proposal. Describe the scientific approach that will be pursued in the proposal. You may also include details regarding the lab’s expertise or collaboration that will enable successful execution of the proposal plan)</w:t>
      </w:r>
    </w:p>
    <w:p w:rsidR="00000000" w:rsidDel="00000000" w:rsidP="00000000" w:rsidRDefault="00000000" w:rsidRPr="00000000" w14:paraId="00000009">
      <w:pPr>
        <w:pStyle w:val="Heading3"/>
        <w:rPr/>
      </w:pPr>
      <w:bookmarkStart w:colFirst="0" w:colLast="0" w:name="_1esx73k3mkun" w:id="2"/>
      <w:bookmarkEnd w:id="2"/>
      <w:r w:rsidDel="00000000" w:rsidR="00000000" w:rsidRPr="00000000">
        <w:rPr>
          <w:rtl w:val="0"/>
        </w:rPr>
        <w:t xml:space="preserve">Section B. Specific Aims</w:t>
      </w:r>
    </w:p>
    <w:p w:rsidR="00000000" w:rsidDel="00000000" w:rsidP="00000000" w:rsidRDefault="00000000" w:rsidRPr="00000000" w14:paraId="0000000A">
      <w:pPr>
        <w:rPr/>
      </w:pPr>
      <w:r w:rsidDel="00000000" w:rsidR="00000000" w:rsidRPr="00000000">
        <w:rPr>
          <w:rtl w:val="0"/>
        </w:rPr>
        <w:t xml:space="preserve">&lt;1500 words&gt;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B1.Preliminary Data: </w:t>
      </w:r>
    </w:p>
    <w:p w:rsidR="00000000" w:rsidDel="00000000" w:rsidP="00000000" w:rsidRDefault="00000000" w:rsidRPr="00000000" w14:paraId="0000000D">
      <w:pPr>
        <w:rPr>
          <w:i w:val="1"/>
        </w:rPr>
      </w:pPr>
      <w:r w:rsidDel="00000000" w:rsidR="00000000" w:rsidRPr="00000000">
        <w:rPr>
          <w:i w:val="1"/>
          <w:rtl w:val="0"/>
        </w:rPr>
        <w:t xml:space="preserve">(Guidelines: Please describe any preliminary, original data generated in your lab that serves as the foundation to the research proposal. Please include figures and tables as relevant)</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B2. Specific Aim 1</w:t>
      </w:r>
    </w:p>
    <w:p w:rsidR="00000000" w:rsidDel="00000000" w:rsidP="00000000" w:rsidRDefault="00000000" w:rsidRPr="00000000" w14:paraId="00000010">
      <w:pPr>
        <w:rPr/>
      </w:pPr>
      <w:r w:rsidDel="00000000" w:rsidR="00000000" w:rsidRPr="00000000">
        <w:rPr>
          <w:rtl w:val="0"/>
        </w:rPr>
        <w:t xml:space="preserve">Methods:</w:t>
      </w:r>
    </w:p>
    <w:p w:rsidR="00000000" w:rsidDel="00000000" w:rsidP="00000000" w:rsidRDefault="00000000" w:rsidRPr="00000000" w14:paraId="00000011">
      <w:pPr>
        <w:rPr/>
      </w:pPr>
      <w:r w:rsidDel="00000000" w:rsidR="00000000" w:rsidRPr="00000000">
        <w:rPr>
          <w:rtl w:val="0"/>
        </w:rPr>
        <w:t xml:space="preserve">Outcomes:</w:t>
      </w:r>
    </w:p>
    <w:p w:rsidR="00000000" w:rsidDel="00000000" w:rsidP="00000000" w:rsidRDefault="00000000" w:rsidRPr="00000000" w14:paraId="00000012">
      <w:pPr>
        <w:rPr/>
      </w:pPr>
      <w:r w:rsidDel="00000000" w:rsidR="00000000" w:rsidRPr="00000000">
        <w:rPr>
          <w:rtl w:val="0"/>
        </w:rPr>
        <w:t xml:space="preserve">Pitfalls: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B3. Specific Aim 2</w:t>
      </w:r>
    </w:p>
    <w:p w:rsidR="00000000" w:rsidDel="00000000" w:rsidP="00000000" w:rsidRDefault="00000000" w:rsidRPr="00000000" w14:paraId="00000015">
      <w:pPr>
        <w:rPr/>
      </w:pPr>
      <w:r w:rsidDel="00000000" w:rsidR="00000000" w:rsidRPr="00000000">
        <w:rPr>
          <w:rtl w:val="0"/>
        </w:rPr>
        <w:t xml:space="preserve">Methods:</w:t>
      </w:r>
    </w:p>
    <w:p w:rsidR="00000000" w:rsidDel="00000000" w:rsidP="00000000" w:rsidRDefault="00000000" w:rsidRPr="00000000" w14:paraId="00000016">
      <w:pPr>
        <w:rPr/>
      </w:pPr>
      <w:r w:rsidDel="00000000" w:rsidR="00000000" w:rsidRPr="00000000">
        <w:rPr>
          <w:rtl w:val="0"/>
        </w:rPr>
        <w:t xml:space="preserve">Outcomes:</w:t>
      </w:r>
    </w:p>
    <w:p w:rsidR="00000000" w:rsidDel="00000000" w:rsidP="00000000" w:rsidRDefault="00000000" w:rsidRPr="00000000" w14:paraId="00000017">
      <w:pPr>
        <w:rPr/>
      </w:pPr>
      <w:r w:rsidDel="00000000" w:rsidR="00000000" w:rsidRPr="00000000">
        <w:rPr>
          <w:rtl w:val="0"/>
        </w:rPr>
        <w:t xml:space="preserve">Pitfalls: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(Guidelines: For each Specific Aim, please describe methods and tools that will be used to achieve the specific aim. If proposing a new technique or tool for use in specific aims, please ensure that your lab or university is equipped/authorized for such an aim. E.g. appropriate biosafety level certification, functioning core facility with easy access to equipment, accessible animal model etc. </w:t>
      </w:r>
    </w:p>
    <w:p w:rsidR="00000000" w:rsidDel="00000000" w:rsidP="00000000" w:rsidRDefault="00000000" w:rsidRPr="00000000" w14:paraId="0000001A">
      <w:pPr>
        <w:rPr>
          <w:i w:val="1"/>
        </w:rPr>
      </w:pPr>
      <w:r w:rsidDel="00000000" w:rsidR="00000000" w:rsidRPr="00000000">
        <w:rPr>
          <w:i w:val="1"/>
          <w:rtl w:val="0"/>
        </w:rPr>
        <w:t xml:space="preserve">Please describe outcomes for each Specific Aim and potential pitfalls in achieving/interpreting proposed outcomes. Mitigation strategies may be described in the same section.</w:t>
      </w:r>
    </w:p>
    <w:p w:rsidR="00000000" w:rsidDel="00000000" w:rsidP="00000000" w:rsidRDefault="00000000" w:rsidRPr="00000000" w14:paraId="0000001B">
      <w:pPr>
        <w:rPr>
          <w:i w:val="1"/>
        </w:rPr>
      </w:pPr>
      <w:r w:rsidDel="00000000" w:rsidR="00000000" w:rsidRPr="00000000">
        <w:rPr>
          <w:i w:val="1"/>
          <w:rtl w:val="0"/>
        </w:rPr>
        <w:t xml:space="preserve">If Specific Aims are to be pursued in parallel rather than in sequence, please include such detail through a brief gantt chart. See suggested example in Appendix.</w:t>
      </w:r>
    </w:p>
    <w:p w:rsidR="00000000" w:rsidDel="00000000" w:rsidP="00000000" w:rsidRDefault="00000000" w:rsidRPr="00000000" w14:paraId="0000001C">
      <w:pPr>
        <w:rPr>
          <w:i w:val="1"/>
        </w:rPr>
      </w:pPr>
      <w:r w:rsidDel="00000000" w:rsidR="00000000" w:rsidRPr="00000000">
        <w:rPr>
          <w:i w:val="1"/>
          <w:rtl w:val="0"/>
        </w:rPr>
        <w:t xml:space="preserve">While we appreciate ambitious goals, we do not anticipate completion of more than two Specific Aims in 1 year so please use discretion when proposing these.)</w:t>
      </w:r>
    </w:p>
    <w:p w:rsidR="00000000" w:rsidDel="00000000" w:rsidP="00000000" w:rsidRDefault="00000000" w:rsidRPr="00000000" w14:paraId="0000001D">
      <w:pPr>
        <w:pStyle w:val="Heading3"/>
        <w:rPr/>
      </w:pPr>
      <w:bookmarkStart w:colFirst="0" w:colLast="0" w:name="_f67m83jvnv97" w:id="3"/>
      <w:bookmarkEnd w:id="3"/>
      <w:r w:rsidDel="00000000" w:rsidR="00000000" w:rsidRPr="00000000">
        <w:rPr>
          <w:rtl w:val="0"/>
        </w:rPr>
        <w:t xml:space="preserve">Section C. Outcomes at end of Year 1</w:t>
      </w:r>
    </w:p>
    <w:p w:rsidR="00000000" w:rsidDel="00000000" w:rsidP="00000000" w:rsidRDefault="00000000" w:rsidRPr="00000000" w14:paraId="0000001E">
      <w:pPr>
        <w:rPr/>
      </w:pPr>
      <w:r w:rsidDel="00000000" w:rsidR="00000000" w:rsidRPr="00000000">
        <w:rPr>
          <w:rtl w:val="0"/>
        </w:rPr>
        <w:t xml:space="preserve">&lt;400 words&gt;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(Guidelines: Please use this section to outline outcomes that will be achieved by the end of Year 1 of research. Note that these outcomes need to be realistic and achievable. Please ensure that specific aims are written with this in mind.)</w:t>
      </w:r>
    </w:p>
    <w:p w:rsidR="00000000" w:rsidDel="00000000" w:rsidP="00000000" w:rsidRDefault="00000000" w:rsidRPr="00000000" w14:paraId="00000021">
      <w:pPr>
        <w:pStyle w:val="Heading3"/>
        <w:rPr/>
      </w:pPr>
      <w:bookmarkStart w:colFirst="0" w:colLast="0" w:name="_g40gq3uatqhi" w:id="4"/>
      <w:bookmarkEnd w:id="4"/>
      <w:r w:rsidDel="00000000" w:rsidR="00000000" w:rsidRPr="00000000">
        <w:rPr>
          <w:rtl w:val="0"/>
        </w:rPr>
        <w:t xml:space="preserve">Section D. Patient Relevance of Research Proposal</w:t>
      </w:r>
    </w:p>
    <w:p w:rsidR="00000000" w:rsidDel="00000000" w:rsidP="00000000" w:rsidRDefault="00000000" w:rsidRPr="00000000" w14:paraId="00000022">
      <w:pPr>
        <w:rPr/>
      </w:pPr>
      <w:r w:rsidDel="00000000" w:rsidR="00000000" w:rsidRPr="00000000">
        <w:rPr>
          <w:rtl w:val="0"/>
        </w:rPr>
        <w:t xml:space="preserve">&lt;400 words&gt;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i w:val="1"/>
          <w:rtl w:val="0"/>
        </w:rPr>
        <w:t xml:space="preserve">(Guidelines: If using patient biosamples, patient mutations, registry data or any other patient-derived resource, please include in this section)</w:t>
      </w:r>
    </w:p>
    <w:p w:rsidR="00000000" w:rsidDel="00000000" w:rsidP="00000000" w:rsidRDefault="00000000" w:rsidRPr="00000000" w14:paraId="00000025">
      <w:pPr>
        <w:pStyle w:val="Heading3"/>
        <w:rPr/>
      </w:pPr>
      <w:bookmarkStart w:colFirst="0" w:colLast="0" w:name="_5slabu7v9um3" w:id="5"/>
      <w:bookmarkEnd w:id="5"/>
      <w:r w:rsidDel="00000000" w:rsidR="00000000" w:rsidRPr="00000000">
        <w:rPr>
          <w:rtl w:val="0"/>
        </w:rPr>
        <w:t xml:space="preserve">Section E. Impact Statement </w:t>
      </w:r>
    </w:p>
    <w:p w:rsidR="00000000" w:rsidDel="00000000" w:rsidP="00000000" w:rsidRDefault="00000000" w:rsidRPr="00000000" w14:paraId="00000026">
      <w:pPr>
        <w:rPr/>
      </w:pPr>
      <w:r w:rsidDel="00000000" w:rsidR="00000000" w:rsidRPr="00000000">
        <w:rPr>
          <w:rtl w:val="0"/>
        </w:rPr>
        <w:t xml:space="preserve">&lt;400 words&gt;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i w:val="1"/>
          <w:rtl w:val="0"/>
        </w:rPr>
        <w:t xml:space="preserve">(Guidelines: Please describe the impact that this research will have on the field of CCDS. You may also use this section to describe the novelty of approach, translational value, resource/reagent generation or other such impact)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rPr/>
      </w:pPr>
      <w:bookmarkStart w:colFirst="0" w:colLast="0" w:name="_yr612z59wad" w:id="6"/>
      <w:bookmarkEnd w:id="6"/>
      <w:r w:rsidDel="00000000" w:rsidR="00000000" w:rsidRPr="00000000">
        <w:rPr>
          <w:rtl w:val="0"/>
        </w:rPr>
        <w:t xml:space="preserve">Section F. Appendix</w:t>
      </w:r>
    </w:p>
    <w:p w:rsidR="00000000" w:rsidDel="00000000" w:rsidP="00000000" w:rsidRDefault="00000000" w:rsidRPr="00000000" w14:paraId="0000002B">
      <w:pPr>
        <w:rPr/>
      </w:pPr>
      <w:r w:rsidDel="00000000" w:rsidR="00000000" w:rsidRPr="00000000">
        <w:rPr>
          <w:rtl w:val="0"/>
        </w:rPr>
        <w:t xml:space="preserve">Include any relevant schematics, tables, gantt charts, as needed below:</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1"/>
        <w:tblW w:w="9870.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735"/>
        <w:gridCol w:w="720"/>
        <w:gridCol w:w="720"/>
        <w:gridCol w:w="720"/>
        <w:gridCol w:w="720"/>
        <w:gridCol w:w="720"/>
        <w:gridCol w:w="720"/>
        <w:gridCol w:w="720"/>
        <w:gridCol w:w="720"/>
        <w:gridCol w:w="720"/>
        <w:gridCol w:w="720"/>
        <w:gridCol w:w="720"/>
        <w:tblGridChange w:id="0">
          <w:tblGrid>
            <w:gridCol w:w="1215"/>
            <w:gridCol w:w="735"/>
            <w:gridCol w:w="720"/>
            <w:gridCol w:w="720"/>
            <w:gridCol w:w="720"/>
            <w:gridCol w:w="720"/>
            <w:gridCol w:w="720"/>
            <w:gridCol w:w="720"/>
            <w:gridCol w:w="720"/>
            <w:gridCol w:w="720"/>
            <w:gridCol w:w="720"/>
            <w:gridCol w:w="720"/>
            <w:gridCol w:w="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Specific Aim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Specific Aim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Note: Specific Aims can be broken up into dependent activities, if applicable to provide additional detail although this is not mandatory.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3"/>
        <w:rPr/>
      </w:pPr>
      <w:bookmarkStart w:colFirst="0" w:colLast="0" w:name="_6jn5xjdxrop1" w:id="7"/>
      <w:bookmarkEnd w:id="7"/>
      <w:r w:rsidDel="00000000" w:rsidR="00000000" w:rsidRPr="00000000">
        <w:rPr>
          <w:rtl w:val="0"/>
        </w:rPr>
        <w:t xml:space="preserve">Section G. References</w:t>
      </w:r>
    </w:p>
    <w:sectPr>
      <w:headerReference r:id="rId6" w:type="default"/>
      <w:footerReference r:id="rId7" w:type="default"/>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t xml:space="preserve">&lt;ACD Fellowship Application; Year&gt;                                                                 &lt;Applicant Name&gt;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